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845" w:rsidRPr="00F84535" w:rsidRDefault="00A83845" w:rsidP="00A83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 xml:space="preserve">Юридическим лицам необходимо до 25 апреля </w:t>
      </w:r>
    </w:p>
    <w:p w:rsidR="00A83845" w:rsidRPr="00F84535" w:rsidRDefault="00A83845" w:rsidP="00A838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b/>
          <w:kern w:val="36"/>
          <w:sz w:val="26"/>
          <w:szCs w:val="26"/>
          <w:lang w:eastAsia="ru-RU"/>
        </w:rPr>
        <w:t>подать уведомления об исчисленных суммах налогов</w:t>
      </w:r>
    </w:p>
    <w:p w:rsidR="00A83845" w:rsidRPr="00F84535" w:rsidRDefault="00A83845" w:rsidP="00A838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05965"/>
          <w:sz w:val="26"/>
          <w:szCs w:val="26"/>
          <w:lang w:eastAsia="ru-RU"/>
        </w:rPr>
      </w:pPr>
    </w:p>
    <w:p w:rsidR="00A83845" w:rsidRPr="00F84535" w:rsidRDefault="00A83845" w:rsidP="00A83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Саратовской области напоминает, что согласно п. 9 </w:t>
      </w:r>
      <w:hyperlink r:id="rId6" w:tgtFrame="_blank" w:history="1">
        <w:r w:rsidRPr="00F845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ст. 58 НК РФ</w:t>
        </w:r>
      </w:hyperlink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 организациям и учреждениям необходимо ежеквартально  представлять в налоговый орган уведомление об исчисленных суммах налогов, авансовых платежей по налогам, сборов, страховых взносов.</w:t>
      </w:r>
    </w:p>
    <w:p w:rsidR="00A83845" w:rsidRPr="00F84535" w:rsidRDefault="00A83845" w:rsidP="00541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Уведомление представляется </w:t>
      </w:r>
      <w:proofErr w:type="gramStart"/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в налоговый орган по месту учета в электронной форме по телекоммуникационным каналам связи с применением</w:t>
      </w:r>
      <w:proofErr w:type="gramEnd"/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усиленной квалифицированной электронной подписи, через личный кабинет налогоплательщика или на бумажном носителе не позднее 25-го числа месяца, в котором установлен срок уплаты соответствующих налогов.</w:t>
      </w:r>
    </w:p>
    <w:p w:rsidR="00A83845" w:rsidRPr="00F84535" w:rsidRDefault="00A83845" w:rsidP="00541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 представляется для правильного распределения, уплаченных в составе единого налогового платежа сумм на расчеты с бюджетом по налогу на имущество организаций, земельному и транспортному налогам (по КБК и ОКТМО).</w:t>
      </w:r>
    </w:p>
    <w:p w:rsidR="00A83845" w:rsidRPr="00F84535" w:rsidRDefault="00A83845" w:rsidP="005419AF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Срок представления Уведомления за 2024 год:</w:t>
      </w:r>
    </w:p>
    <w:p w:rsidR="00A83845" w:rsidRPr="00F84535" w:rsidRDefault="00A83845" w:rsidP="00A8384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1 квартал 2024 года не позднее 25 апреля 2024 года;</w:t>
      </w:r>
    </w:p>
    <w:p w:rsidR="00A83845" w:rsidRPr="00F84535" w:rsidRDefault="00A83845" w:rsidP="00A8384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2 квартал 2024 года не позднее 25 июля 2024 года;</w:t>
      </w:r>
    </w:p>
    <w:p w:rsidR="00A83845" w:rsidRPr="00F84535" w:rsidRDefault="00A83845" w:rsidP="00A8384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3 квартал 2024 года не позднее 25 октября 2024 года;</w:t>
      </w:r>
    </w:p>
    <w:p w:rsidR="00A83845" w:rsidRPr="00F84535" w:rsidRDefault="00A83845" w:rsidP="00A83845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за 4 квартал 2024 года не позднее 25 февраля 2025 года.</w:t>
      </w:r>
    </w:p>
    <w:p w:rsidR="00A83845" w:rsidRPr="00F84535" w:rsidRDefault="00A83845" w:rsidP="00541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Дополнительно сообщаем, что возможно однократное представление Уведомления за все отчетные периоды 2024 года. Вы можете,  в Уведомлении, представляемом по сроку не позднее 25 апреля 2024 года, заполнить данные не только за первый квартал, но также указать суммы авансовых платежей исчисленные за второй, третий и четвертый кварталы 2024 года. Стоит отметить, что уведомление заполняется по всем ОКТМО по месту нахождения объектов.</w:t>
      </w:r>
    </w:p>
    <w:p w:rsidR="00A83845" w:rsidRPr="00F84535" w:rsidRDefault="00A83845" w:rsidP="005419AF">
      <w:pPr>
        <w:shd w:val="clear" w:color="auto" w:fill="FFFFFF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напоминает, что юридические лица самостоятельно исчисляют и уплачивают авансовые платежи по земельному, транспортному и налогу на имущество организаций ежеквартально не позднее 28 числа месяца, следующего за отчетным периодом.</w:t>
      </w:r>
    </w:p>
    <w:p w:rsidR="00A83845" w:rsidRPr="00F84535" w:rsidRDefault="00A83845" w:rsidP="005419A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возникновении вопросов можно связаться с сотрудниками УФНС России по Саратовской области по следующим номерам телефонов:</w:t>
      </w:r>
    </w:p>
    <w:p w:rsidR="00A83845" w:rsidRPr="00F84535" w:rsidRDefault="00A83845" w:rsidP="00A8384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налог на имущество организаций: +7 (8452) 24-11-06 доб. 13-53, 12-42, 11-14;</w:t>
      </w:r>
    </w:p>
    <w:p w:rsidR="00A83845" w:rsidRPr="00F84535" w:rsidRDefault="00A83845" w:rsidP="00A8384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земельный налог: +7 (8452) 24-11-06 доб.13-53, 12-23;</w:t>
      </w:r>
    </w:p>
    <w:p w:rsidR="00A83845" w:rsidRPr="00F84535" w:rsidRDefault="00A83845" w:rsidP="00A83845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spacing w:after="150" w:line="240" w:lineRule="auto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транспортный налог: +7 (8452) 24-11-06 доб.13-53, 11-15.</w:t>
      </w:r>
    </w:p>
    <w:p w:rsidR="00A83845" w:rsidRDefault="00A83845" w:rsidP="00A83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Подробнее ознакомиться с порядком, сроками представления уведомления, примерами его заполнения можно в </w:t>
      </w:r>
      <w:hyperlink r:id="rId7" w:tgtFrame="_blank" w:history="1">
        <w:r w:rsidRPr="00F84535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специальном разделе</w:t>
        </w:r>
      </w:hyperlink>
      <w:r w:rsidRPr="00F84535">
        <w:rPr>
          <w:rFonts w:ascii="Times New Roman" w:eastAsia="Times New Roman" w:hAnsi="Times New Roman" w:cs="Times New Roman"/>
          <w:sz w:val="26"/>
          <w:szCs w:val="26"/>
          <w:lang w:eastAsia="ru-RU"/>
        </w:rPr>
        <w:t> официального сайта ФНС России.</w:t>
      </w:r>
    </w:p>
    <w:p w:rsidR="00A04CD9" w:rsidRDefault="00A04CD9" w:rsidP="00A83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04CD9" w:rsidRDefault="00A04CD9" w:rsidP="006378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04CD9" w:rsidRPr="00A04CD9" w:rsidRDefault="00A04CD9" w:rsidP="00A04CD9">
      <w:pPr>
        <w:jc w:val="right"/>
        <w:rPr>
          <w:rFonts w:ascii="Times New Roman" w:hAnsi="Times New Roman" w:cs="Times New Roman"/>
          <w:sz w:val="28"/>
          <w:szCs w:val="28"/>
        </w:rPr>
      </w:pPr>
      <w:r w:rsidRPr="00A04CD9">
        <w:rPr>
          <w:rFonts w:ascii="Times New Roman" w:hAnsi="Times New Roman" w:cs="Times New Roman"/>
          <w:i/>
          <w:sz w:val="26"/>
          <w:szCs w:val="26"/>
        </w:rPr>
        <w:t>УФНС России по Саратовской области</w:t>
      </w:r>
    </w:p>
    <w:p w:rsidR="00A04CD9" w:rsidRPr="00F84535" w:rsidRDefault="00A04CD9" w:rsidP="00A8384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A04CD9" w:rsidRPr="00F84535" w:rsidSect="00A83845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7489C"/>
    <w:multiLevelType w:val="multilevel"/>
    <w:tmpl w:val="A07A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F3EFF"/>
    <w:multiLevelType w:val="multilevel"/>
    <w:tmpl w:val="1504B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98"/>
    <w:rsid w:val="001E7E98"/>
    <w:rsid w:val="005419AF"/>
    <w:rsid w:val="00637823"/>
    <w:rsid w:val="007A4732"/>
    <w:rsid w:val="00A04CD9"/>
    <w:rsid w:val="00A83845"/>
    <w:rsid w:val="00D5220E"/>
    <w:rsid w:val="00F8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nalog.gov.ru/rn64/e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log.garant.ru/fns/nk/5f5aeb9844a3cec55dca4cf7554741a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Гамина</dc:creator>
  <cp:keywords/>
  <dc:description/>
  <cp:lastModifiedBy>Балберина Анастасия Викторовна</cp:lastModifiedBy>
  <cp:revision>6</cp:revision>
  <cp:lastPrinted>2024-04-16T05:51:00Z</cp:lastPrinted>
  <dcterms:created xsi:type="dcterms:W3CDTF">2024-04-15T05:23:00Z</dcterms:created>
  <dcterms:modified xsi:type="dcterms:W3CDTF">2024-04-16T05:54:00Z</dcterms:modified>
</cp:coreProperties>
</file>